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808E" w14:textId="0BF578F7" w:rsidR="00CA3838" w:rsidRPr="00E42475" w:rsidRDefault="00CA3838" w:rsidP="00CA3838">
      <w:pPr>
        <w:pStyle w:val="Header"/>
        <w:spacing w:line="276" w:lineRule="auto"/>
        <w:rPr>
          <w:rFonts w:ascii="Arial" w:hAnsi="Arial" w:cs="Arial"/>
          <w:b/>
          <w:sz w:val="40"/>
          <w:szCs w:val="40"/>
        </w:rPr>
      </w:pPr>
      <w:r w:rsidRPr="00E4247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B9B4BDF" wp14:editId="4CEF1B41">
            <wp:simplePos x="0" y="0"/>
            <wp:positionH relativeFrom="column">
              <wp:posOffset>4625975</wp:posOffset>
            </wp:positionH>
            <wp:positionV relativeFrom="paragraph">
              <wp:posOffset>-135255</wp:posOffset>
            </wp:positionV>
            <wp:extent cx="1485900" cy="1334770"/>
            <wp:effectExtent l="0" t="0" r="0" b="0"/>
            <wp:wrapNone/>
            <wp:docPr id="982498604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475">
        <w:rPr>
          <w:rFonts w:ascii="Arial" w:hAnsi="Arial" w:cs="Arial"/>
          <w:b/>
          <w:sz w:val="40"/>
          <w:szCs w:val="40"/>
        </w:rPr>
        <w:t>Workington Town Council</w:t>
      </w:r>
    </w:p>
    <w:p w14:paraId="40E2998F" w14:textId="77777777" w:rsidR="00CA3838" w:rsidRPr="00E42475" w:rsidRDefault="00CA3838" w:rsidP="00CA3838">
      <w:pPr>
        <w:pStyle w:val="Header"/>
        <w:spacing w:line="276" w:lineRule="auto"/>
        <w:rPr>
          <w:rFonts w:ascii="Arial" w:hAnsi="Arial" w:cs="Arial"/>
        </w:rPr>
      </w:pPr>
      <w:r w:rsidRPr="00E42475">
        <w:rPr>
          <w:rFonts w:ascii="Arial" w:hAnsi="Arial" w:cs="Arial"/>
          <w:i/>
        </w:rPr>
        <w:t>Trustee of the Borough of Workington</w:t>
      </w:r>
    </w:p>
    <w:p w14:paraId="5029D1D9" w14:textId="77777777" w:rsidR="00CA3838" w:rsidRPr="00E42475" w:rsidRDefault="00CA3838" w:rsidP="00CA3838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E42475">
        <w:rPr>
          <w:rFonts w:ascii="Arial" w:hAnsi="Arial" w:cs="Arial"/>
          <w:sz w:val="22"/>
          <w:szCs w:val="22"/>
        </w:rPr>
        <w:t xml:space="preserve">Workington Town Council Community Centre, Princess Street, </w:t>
      </w:r>
    </w:p>
    <w:p w14:paraId="6F6455EF" w14:textId="77777777" w:rsidR="00CA3838" w:rsidRPr="00E42475" w:rsidRDefault="00CA3838" w:rsidP="00CA3838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E42475">
        <w:rPr>
          <w:rFonts w:ascii="Arial" w:hAnsi="Arial" w:cs="Arial"/>
          <w:sz w:val="22"/>
          <w:szCs w:val="22"/>
        </w:rPr>
        <w:t>Workington, Cumbria, CA14 2QG</w:t>
      </w:r>
    </w:p>
    <w:p w14:paraId="7741A56F" w14:textId="77777777" w:rsidR="00CA3838" w:rsidRPr="00E42475" w:rsidRDefault="00CA3838" w:rsidP="00CA3838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E42475">
        <w:rPr>
          <w:rFonts w:ascii="Arial" w:hAnsi="Arial" w:cs="Arial"/>
          <w:sz w:val="22"/>
          <w:szCs w:val="22"/>
        </w:rPr>
        <w:t>Telephone: 01900 702986</w:t>
      </w:r>
    </w:p>
    <w:p w14:paraId="2C749E05" w14:textId="77777777" w:rsidR="00CA3838" w:rsidRPr="00E42475" w:rsidRDefault="00CA3838" w:rsidP="00CA3838">
      <w:pPr>
        <w:pStyle w:val="Header"/>
        <w:spacing w:line="276" w:lineRule="auto"/>
        <w:rPr>
          <w:rFonts w:ascii="Arial" w:hAnsi="Arial" w:cs="Arial"/>
          <w:sz w:val="22"/>
          <w:szCs w:val="22"/>
        </w:rPr>
      </w:pPr>
      <w:r w:rsidRPr="00E42475">
        <w:rPr>
          <w:rFonts w:ascii="Arial" w:hAnsi="Arial" w:cs="Arial"/>
          <w:sz w:val="22"/>
          <w:szCs w:val="22"/>
        </w:rPr>
        <w:t>Email: office@workingtontowncouncil.gov.uk</w:t>
      </w:r>
    </w:p>
    <w:p w14:paraId="10DEE1B0" w14:textId="77777777" w:rsidR="00CA3838" w:rsidRDefault="00CA3838" w:rsidP="00CA3838">
      <w:pPr>
        <w:pStyle w:val="Header"/>
        <w:spacing w:line="276" w:lineRule="auto"/>
        <w:rPr>
          <w:rStyle w:val="Hyperlink"/>
          <w:rFonts w:ascii="Arial" w:hAnsi="Arial" w:cs="Arial"/>
          <w:sz w:val="22"/>
          <w:szCs w:val="22"/>
        </w:rPr>
      </w:pPr>
      <w:r w:rsidRPr="00E42475">
        <w:rPr>
          <w:rFonts w:ascii="Arial" w:hAnsi="Arial" w:cs="Arial"/>
          <w:sz w:val="22"/>
          <w:szCs w:val="22"/>
        </w:rPr>
        <w:t xml:space="preserve">Website: </w:t>
      </w:r>
      <w:hyperlink r:id="rId6" w:history="1">
        <w:r w:rsidRPr="00E42475">
          <w:rPr>
            <w:rStyle w:val="Hyperlink"/>
            <w:rFonts w:ascii="Arial" w:hAnsi="Arial" w:cs="Arial"/>
            <w:sz w:val="22"/>
            <w:szCs w:val="22"/>
          </w:rPr>
          <w:t>www.workingtontowncouncil.gov.uk</w:t>
        </w:r>
      </w:hyperlink>
    </w:p>
    <w:p w14:paraId="00A1CCF3" w14:textId="77777777" w:rsidR="00CA3838" w:rsidRDefault="00CA3838" w:rsidP="00CA3838">
      <w:pPr>
        <w:pStyle w:val="Header"/>
        <w:spacing w:line="276" w:lineRule="auto"/>
        <w:rPr>
          <w:rStyle w:val="Hyperlink"/>
          <w:rFonts w:ascii="Arial" w:hAnsi="Arial" w:cs="Arial"/>
          <w:sz w:val="22"/>
          <w:szCs w:val="22"/>
        </w:rPr>
      </w:pPr>
    </w:p>
    <w:p w14:paraId="06D28B8F" w14:textId="7AD1E7C0" w:rsidR="00A37B81" w:rsidRDefault="005727BF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Wonderful Workington</w:t>
      </w:r>
      <w:r w:rsidR="00CA3838" w:rsidRPr="00CA383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A37B81" w:rsidRPr="00CA3838">
        <w:rPr>
          <w:rFonts w:ascii="Arial" w:hAnsi="Arial" w:cs="Arial"/>
          <w:b/>
          <w:bCs/>
          <w:sz w:val="32"/>
          <w:szCs w:val="32"/>
          <w:u w:val="single"/>
        </w:rPr>
        <w:t>Terms &amp; Conditions</w:t>
      </w:r>
    </w:p>
    <w:p w14:paraId="615176DF" w14:textId="77777777" w:rsidR="00CA3838" w:rsidRPr="00CA3838" w:rsidRDefault="00CA3838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8546767" w14:textId="48881584" w:rsidR="00A37B81" w:rsidRPr="005A6BCB" w:rsidRDefault="00A37B81">
      <w:pPr>
        <w:rPr>
          <w:rFonts w:ascii="Arial" w:hAnsi="Arial" w:cs="Arial"/>
          <w:sz w:val="24"/>
          <w:szCs w:val="24"/>
        </w:rPr>
      </w:pPr>
      <w:r w:rsidRPr="005A6BCB">
        <w:rPr>
          <w:rFonts w:ascii="Arial" w:hAnsi="Arial" w:cs="Arial"/>
          <w:sz w:val="24"/>
          <w:szCs w:val="24"/>
        </w:rPr>
        <w:t>• All resident</w:t>
      </w:r>
      <w:r w:rsidR="005A6BCB" w:rsidRPr="005A6BCB">
        <w:rPr>
          <w:rFonts w:ascii="Arial" w:hAnsi="Arial" w:cs="Arial"/>
          <w:sz w:val="24"/>
          <w:szCs w:val="24"/>
        </w:rPr>
        <w:t>s</w:t>
      </w:r>
      <w:r w:rsidRPr="005A6BCB">
        <w:rPr>
          <w:rFonts w:ascii="Arial" w:hAnsi="Arial" w:cs="Arial"/>
          <w:sz w:val="24"/>
          <w:szCs w:val="24"/>
        </w:rPr>
        <w:t>, allotment</w:t>
      </w:r>
      <w:r w:rsidR="005A6BCB" w:rsidRPr="005A6BCB">
        <w:rPr>
          <w:rFonts w:ascii="Arial" w:hAnsi="Arial" w:cs="Arial"/>
          <w:sz w:val="24"/>
          <w:szCs w:val="24"/>
        </w:rPr>
        <w:t>s</w:t>
      </w:r>
      <w:r w:rsidRPr="005A6BCB">
        <w:rPr>
          <w:rFonts w:ascii="Arial" w:hAnsi="Arial" w:cs="Arial"/>
          <w:sz w:val="24"/>
          <w:szCs w:val="24"/>
        </w:rPr>
        <w:t xml:space="preserve"> and business entries must be located within </w:t>
      </w:r>
      <w:r w:rsidR="00CA3838" w:rsidRPr="005A6BCB">
        <w:rPr>
          <w:rFonts w:ascii="Arial" w:hAnsi="Arial" w:cs="Arial"/>
          <w:sz w:val="24"/>
          <w:szCs w:val="24"/>
        </w:rPr>
        <w:t xml:space="preserve">the </w:t>
      </w:r>
      <w:r w:rsidRPr="005A6BCB">
        <w:rPr>
          <w:rFonts w:ascii="Arial" w:hAnsi="Arial" w:cs="Arial"/>
          <w:sz w:val="24"/>
          <w:szCs w:val="24"/>
        </w:rPr>
        <w:t>parish</w:t>
      </w:r>
      <w:r w:rsidR="00CA3838" w:rsidRPr="005A6BCB">
        <w:rPr>
          <w:rFonts w:ascii="Arial" w:hAnsi="Arial" w:cs="Arial"/>
          <w:sz w:val="24"/>
          <w:szCs w:val="24"/>
        </w:rPr>
        <w:t xml:space="preserve"> of Workington</w:t>
      </w:r>
      <w:r w:rsidRPr="005A6BCB">
        <w:rPr>
          <w:rFonts w:ascii="Arial" w:hAnsi="Arial" w:cs="Arial"/>
          <w:sz w:val="24"/>
          <w:szCs w:val="24"/>
        </w:rPr>
        <w:t xml:space="preserve">. </w:t>
      </w:r>
    </w:p>
    <w:p w14:paraId="77B9C889" w14:textId="743EDBD2" w:rsidR="005A6BCB" w:rsidRDefault="005A6BCB">
      <w:pPr>
        <w:rPr>
          <w:rFonts w:ascii="Arial" w:hAnsi="Arial" w:cs="Arial"/>
          <w:sz w:val="24"/>
          <w:szCs w:val="24"/>
        </w:rPr>
      </w:pPr>
      <w:r w:rsidRPr="005A6BCB">
        <w:rPr>
          <w:rFonts w:ascii="Arial" w:hAnsi="Arial" w:cs="Arial"/>
          <w:sz w:val="24"/>
          <w:szCs w:val="24"/>
        </w:rPr>
        <w:t>•</w:t>
      </w:r>
      <w:r w:rsidRPr="005A6BCB">
        <w:rPr>
          <w:rFonts w:ascii="Arial" w:hAnsi="Arial" w:cs="Arial"/>
          <w:sz w:val="24"/>
          <w:szCs w:val="24"/>
        </w:rPr>
        <w:t xml:space="preserve"> </w:t>
      </w:r>
      <w:r w:rsidRPr="005A6BCB">
        <w:rPr>
          <w:rFonts w:ascii="Arial" w:hAnsi="Arial" w:cs="Arial"/>
          <w:sz w:val="24"/>
          <w:szCs w:val="24"/>
        </w:rPr>
        <w:t>The competition is free to enter.</w:t>
      </w:r>
    </w:p>
    <w:p w14:paraId="65223855" w14:textId="1653B8B2" w:rsidR="005A6BCB" w:rsidRPr="005A6BCB" w:rsidRDefault="005A6BCB">
      <w:pPr>
        <w:rPr>
          <w:rFonts w:ascii="Arial" w:hAnsi="Arial" w:cs="Arial"/>
          <w:sz w:val="24"/>
          <w:szCs w:val="24"/>
        </w:rPr>
      </w:pPr>
      <w:r w:rsidRPr="005A6BCB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You can enter as many categories as you would like.</w:t>
      </w:r>
    </w:p>
    <w:p w14:paraId="55503586" w14:textId="77777777" w:rsidR="00A37B81" w:rsidRPr="005A6BCB" w:rsidRDefault="00A37B81">
      <w:pPr>
        <w:rPr>
          <w:rFonts w:ascii="Arial" w:hAnsi="Arial" w:cs="Arial"/>
          <w:sz w:val="24"/>
          <w:szCs w:val="24"/>
        </w:rPr>
      </w:pPr>
      <w:r w:rsidRPr="005A6BCB">
        <w:rPr>
          <w:rFonts w:ascii="Arial" w:hAnsi="Arial" w:cs="Arial"/>
          <w:sz w:val="24"/>
          <w:szCs w:val="24"/>
        </w:rPr>
        <w:t xml:space="preserve">• All entries must be your own work and not purchased already completed/grown. </w:t>
      </w:r>
    </w:p>
    <w:p w14:paraId="1BB04303" w14:textId="54DCA026" w:rsidR="00A37B81" w:rsidRPr="005A6BCB" w:rsidRDefault="00A37B81">
      <w:pPr>
        <w:rPr>
          <w:rFonts w:ascii="Arial" w:hAnsi="Arial" w:cs="Arial"/>
          <w:sz w:val="24"/>
          <w:szCs w:val="24"/>
        </w:rPr>
      </w:pPr>
      <w:r w:rsidRPr="005A6BCB">
        <w:rPr>
          <w:rFonts w:ascii="Arial" w:hAnsi="Arial" w:cs="Arial"/>
          <w:sz w:val="24"/>
          <w:szCs w:val="24"/>
        </w:rPr>
        <w:t>• Entries must be received by the deadline of 2</w:t>
      </w:r>
      <w:r w:rsidR="00CA3838" w:rsidRPr="005A6BCB">
        <w:rPr>
          <w:rFonts w:ascii="Arial" w:hAnsi="Arial" w:cs="Arial"/>
          <w:sz w:val="24"/>
          <w:szCs w:val="24"/>
        </w:rPr>
        <w:t>6</w:t>
      </w:r>
      <w:r w:rsidRPr="005A6BCB">
        <w:rPr>
          <w:rFonts w:ascii="Arial" w:hAnsi="Arial" w:cs="Arial"/>
          <w:sz w:val="24"/>
          <w:szCs w:val="24"/>
        </w:rPr>
        <w:t xml:space="preserve"> July 202</w:t>
      </w:r>
      <w:r w:rsidR="00CA3838" w:rsidRPr="005A6BCB">
        <w:rPr>
          <w:rFonts w:ascii="Arial" w:hAnsi="Arial" w:cs="Arial"/>
          <w:sz w:val="24"/>
          <w:szCs w:val="24"/>
        </w:rPr>
        <w:t>4</w:t>
      </w:r>
      <w:r w:rsidRPr="005A6BCB">
        <w:rPr>
          <w:rFonts w:ascii="Arial" w:hAnsi="Arial" w:cs="Arial"/>
          <w:sz w:val="24"/>
          <w:szCs w:val="24"/>
        </w:rPr>
        <w:t xml:space="preserve">. </w:t>
      </w:r>
    </w:p>
    <w:p w14:paraId="4D27B61B" w14:textId="7E7D7A2F" w:rsidR="00DA1A82" w:rsidRPr="005A6BCB" w:rsidRDefault="00A37B81">
      <w:pPr>
        <w:rPr>
          <w:rFonts w:ascii="Arial" w:hAnsi="Arial" w:cs="Arial"/>
          <w:sz w:val="24"/>
          <w:szCs w:val="24"/>
        </w:rPr>
      </w:pPr>
      <w:r w:rsidRPr="005A6BCB">
        <w:rPr>
          <w:rFonts w:ascii="Arial" w:hAnsi="Arial" w:cs="Arial"/>
          <w:sz w:val="24"/>
          <w:szCs w:val="24"/>
        </w:rPr>
        <w:t>• A maximum of 3 photos per entry</w:t>
      </w:r>
      <w:r w:rsidR="005A6BCB">
        <w:rPr>
          <w:rFonts w:ascii="Arial" w:hAnsi="Arial" w:cs="Arial"/>
          <w:sz w:val="24"/>
          <w:szCs w:val="24"/>
        </w:rPr>
        <w:t>.</w:t>
      </w:r>
    </w:p>
    <w:p w14:paraId="72EE342C" w14:textId="77777777" w:rsidR="005A6BCB" w:rsidRPr="005A6BCB" w:rsidRDefault="005A6BCB" w:rsidP="005A6BCB">
      <w:pPr>
        <w:pStyle w:val="NoSpacing"/>
        <w:rPr>
          <w:rFonts w:ascii="Arial" w:hAnsi="Arial" w:cs="Arial"/>
          <w:sz w:val="24"/>
          <w:szCs w:val="24"/>
        </w:rPr>
      </w:pPr>
      <w:r w:rsidRPr="005A6BCB">
        <w:rPr>
          <w:rFonts w:ascii="Arial" w:hAnsi="Arial" w:cs="Arial"/>
          <w:sz w:val="24"/>
          <w:szCs w:val="24"/>
        </w:rPr>
        <w:t xml:space="preserve">• Criteria and entry forms are also available to view and download from </w:t>
      </w:r>
      <w:hyperlink r:id="rId7" w:history="1">
        <w:r w:rsidRPr="005A6BCB">
          <w:rPr>
            <w:rStyle w:val="Hyperlink"/>
            <w:rFonts w:ascii="Arial" w:hAnsi="Arial" w:cs="Arial"/>
            <w:sz w:val="24"/>
            <w:szCs w:val="24"/>
          </w:rPr>
          <w:t>www.workingtontowncouncil.gov.uk/gardencomp</w:t>
        </w:r>
      </w:hyperlink>
      <w:r w:rsidRPr="005A6BCB">
        <w:rPr>
          <w:rFonts w:ascii="Arial" w:hAnsi="Arial" w:cs="Arial"/>
          <w:sz w:val="24"/>
          <w:szCs w:val="24"/>
        </w:rPr>
        <w:t xml:space="preserve"> or collect from Workington Town Council Community Centre, Princess Street, Workington, CA14 2QG. </w:t>
      </w:r>
    </w:p>
    <w:p w14:paraId="401BA487" w14:textId="77777777" w:rsidR="005A6BCB" w:rsidRPr="005A6BCB" w:rsidRDefault="005A6BCB" w:rsidP="005A6BCB">
      <w:pPr>
        <w:pStyle w:val="NoSpacing"/>
        <w:rPr>
          <w:rFonts w:ascii="Arial" w:hAnsi="Arial" w:cs="Arial"/>
          <w:sz w:val="24"/>
          <w:szCs w:val="24"/>
        </w:rPr>
      </w:pPr>
    </w:p>
    <w:p w14:paraId="7EC824DB" w14:textId="37548268" w:rsidR="005A6BCB" w:rsidRPr="005A6BCB" w:rsidRDefault="005A6BCB" w:rsidP="005A6BCB">
      <w:pPr>
        <w:pStyle w:val="NoSpacing"/>
        <w:rPr>
          <w:rFonts w:ascii="Arial" w:hAnsi="Arial" w:cs="Arial"/>
          <w:sz w:val="24"/>
          <w:szCs w:val="24"/>
        </w:rPr>
      </w:pPr>
      <w:r w:rsidRPr="005A6BCB">
        <w:rPr>
          <w:rFonts w:ascii="Arial" w:hAnsi="Arial" w:cs="Arial"/>
          <w:sz w:val="24"/>
          <w:szCs w:val="24"/>
        </w:rPr>
        <w:t xml:space="preserve">• The judge’s decision is final. </w:t>
      </w:r>
    </w:p>
    <w:p w14:paraId="007E0D12" w14:textId="77777777" w:rsidR="005A6BCB" w:rsidRPr="00CA3838" w:rsidRDefault="005A6BCB">
      <w:pPr>
        <w:rPr>
          <w:rFonts w:ascii="Arial" w:hAnsi="Arial" w:cs="Arial"/>
          <w:sz w:val="24"/>
          <w:szCs w:val="24"/>
        </w:rPr>
      </w:pPr>
    </w:p>
    <w:sectPr w:rsidR="005A6BCB" w:rsidRPr="00CA3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E6E43"/>
    <w:multiLevelType w:val="hybridMultilevel"/>
    <w:tmpl w:val="8390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04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81"/>
    <w:rsid w:val="005727BF"/>
    <w:rsid w:val="005A6BCB"/>
    <w:rsid w:val="00A37B81"/>
    <w:rsid w:val="00CA3838"/>
    <w:rsid w:val="00D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A6BE"/>
  <w15:chartTrackingRefBased/>
  <w15:docId w15:val="{6391BE3B-5AE4-48FC-98C6-93AEFB89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3838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customStyle="1" w:styleId="HeaderChar">
    <w:name w:val="Header Char"/>
    <w:basedOn w:val="DefaultParagraphFont"/>
    <w:link w:val="Header"/>
    <w:rsid w:val="00CA3838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styleId="Hyperlink">
    <w:name w:val="Hyperlink"/>
    <w:rsid w:val="00CA3838"/>
    <w:rPr>
      <w:color w:val="0000FF"/>
      <w:u w:val="single"/>
    </w:rPr>
  </w:style>
  <w:style w:type="paragraph" w:styleId="NoSpacing">
    <w:name w:val="No Spacing"/>
    <w:uiPriority w:val="1"/>
    <w:qFormat/>
    <w:rsid w:val="005A6BC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kingtontowncouncil.gov.uk/gardenco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kingtontowncounci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Bridge, Siobhan</dc:creator>
  <cp:keywords/>
  <dc:description/>
  <cp:lastModifiedBy>Bridge, Siobhan</cp:lastModifiedBy>
  <cp:revision>3</cp:revision>
  <dcterms:created xsi:type="dcterms:W3CDTF">2024-01-31T09:35:00Z</dcterms:created>
  <dcterms:modified xsi:type="dcterms:W3CDTF">2024-02-20T09:57:00Z</dcterms:modified>
</cp:coreProperties>
</file>