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BBBE" w14:textId="77777777" w:rsidR="005C33EF" w:rsidRDefault="005C33EF" w:rsidP="005C33EF">
      <w:pPr>
        <w:pStyle w:val="NoSpacing"/>
        <w:rPr>
          <w:rFonts w:asciiTheme="minorHAnsi" w:hAnsiTheme="minorHAnsi"/>
          <w:b/>
          <w:bCs/>
        </w:rPr>
      </w:pPr>
    </w:p>
    <w:p w14:paraId="585424AB" w14:textId="6EDF0537" w:rsidR="005C33EF" w:rsidRPr="005042D0" w:rsidRDefault="005C33EF" w:rsidP="005C33EF">
      <w:pPr>
        <w:pStyle w:val="NoSpacing"/>
        <w:rPr>
          <w:rFonts w:asciiTheme="minorHAnsi" w:hAnsiTheme="minorHAnsi"/>
          <w:b/>
          <w:bCs/>
        </w:rPr>
      </w:pPr>
      <w:r>
        <w:rPr>
          <w:rFonts w:asciiTheme="minorHAnsi" w:hAnsiTheme="minorHAnsi"/>
          <w:b/>
          <w:bCs/>
        </w:rPr>
        <w:t xml:space="preserve">EXECUTIVE </w:t>
      </w:r>
      <w:r w:rsidRPr="005042D0">
        <w:rPr>
          <w:rFonts w:asciiTheme="minorHAnsi" w:hAnsiTheme="minorHAnsi"/>
          <w:b/>
          <w:bCs/>
        </w:rPr>
        <w:t>MEETING MINUTES</w:t>
      </w:r>
    </w:p>
    <w:p w14:paraId="2F0F8A37" w14:textId="200F751D" w:rsidR="005C33EF" w:rsidRPr="005042D0" w:rsidRDefault="005C33EF" w:rsidP="005C33EF">
      <w:pPr>
        <w:pStyle w:val="NoSpacing"/>
        <w:rPr>
          <w:rFonts w:asciiTheme="minorHAnsi" w:hAnsiTheme="minorHAnsi"/>
          <w:b/>
          <w:bCs/>
        </w:rPr>
      </w:pPr>
      <w:r w:rsidRPr="005042D0">
        <w:rPr>
          <w:rFonts w:asciiTheme="minorHAnsi" w:hAnsiTheme="minorHAnsi"/>
          <w:b/>
          <w:bCs/>
        </w:rPr>
        <w:t xml:space="preserve">Monday </w:t>
      </w:r>
      <w:r w:rsidR="00AB13C3">
        <w:rPr>
          <w:rFonts w:asciiTheme="minorHAnsi" w:hAnsiTheme="minorHAnsi"/>
          <w:b/>
          <w:bCs/>
        </w:rPr>
        <w:t>30</w:t>
      </w:r>
      <w:r w:rsidR="00AB13C3" w:rsidRPr="00AB13C3">
        <w:rPr>
          <w:rFonts w:asciiTheme="minorHAnsi" w:hAnsiTheme="minorHAnsi"/>
          <w:b/>
          <w:bCs/>
          <w:vertAlign w:val="superscript"/>
        </w:rPr>
        <w:t>th</w:t>
      </w:r>
      <w:r w:rsidR="00AB13C3">
        <w:rPr>
          <w:rFonts w:asciiTheme="minorHAnsi" w:hAnsiTheme="minorHAnsi"/>
          <w:b/>
          <w:bCs/>
        </w:rPr>
        <w:t xml:space="preserve"> March</w:t>
      </w:r>
      <w:r>
        <w:rPr>
          <w:rFonts w:asciiTheme="minorHAnsi" w:hAnsiTheme="minorHAnsi"/>
          <w:b/>
          <w:bCs/>
        </w:rPr>
        <w:t xml:space="preserve"> 2026</w:t>
      </w:r>
    </w:p>
    <w:p w14:paraId="02362E82" w14:textId="77777777" w:rsidR="005C33EF" w:rsidRPr="005042D0" w:rsidRDefault="005C33EF" w:rsidP="005C33EF">
      <w:pPr>
        <w:pStyle w:val="NoSpacing"/>
        <w:rPr>
          <w:rFonts w:asciiTheme="minorHAnsi" w:hAnsiTheme="minorHAnsi"/>
          <w:b/>
          <w:bCs/>
        </w:rPr>
      </w:pPr>
      <w:r w:rsidRPr="005042D0">
        <w:rPr>
          <w:rFonts w:asciiTheme="minorHAnsi" w:hAnsiTheme="minorHAnsi"/>
          <w:b/>
          <w:bCs/>
        </w:rPr>
        <w:t>Workington Town Council offices, Town Hall, Oxford Street</w:t>
      </w:r>
    </w:p>
    <w:p w14:paraId="73A2F27C" w14:textId="77777777" w:rsidR="005C33EF" w:rsidRPr="005042D0" w:rsidRDefault="005C33EF" w:rsidP="005C33EF">
      <w:pPr>
        <w:pStyle w:val="NoSpacing"/>
        <w:rPr>
          <w:rFonts w:asciiTheme="minorHAnsi" w:hAnsiTheme="minorHAnsi"/>
          <w:b/>
          <w:bCs/>
        </w:rPr>
      </w:pPr>
      <w:r w:rsidRPr="005042D0">
        <w:rPr>
          <w:rFonts w:asciiTheme="minorHAnsi" w:hAnsiTheme="minorHAnsi"/>
          <w:b/>
          <w:bCs/>
        </w:rPr>
        <w:t>6</w:t>
      </w:r>
      <w:r>
        <w:rPr>
          <w:rFonts w:asciiTheme="minorHAnsi" w:hAnsiTheme="minorHAnsi"/>
          <w:b/>
          <w:bCs/>
        </w:rPr>
        <w:t>:30</w:t>
      </w:r>
      <w:r w:rsidRPr="005042D0">
        <w:rPr>
          <w:rFonts w:asciiTheme="minorHAnsi" w:hAnsiTheme="minorHAnsi"/>
          <w:b/>
          <w:bCs/>
        </w:rPr>
        <w:t>pm</w:t>
      </w:r>
    </w:p>
    <w:p w14:paraId="4D3D8745" w14:textId="77777777" w:rsidR="005C33EF" w:rsidRPr="005042D0" w:rsidRDefault="005C33EF" w:rsidP="005C33EF">
      <w:pPr>
        <w:pStyle w:val="NoSpacing"/>
        <w:rPr>
          <w:rFonts w:asciiTheme="minorHAnsi" w:hAnsiTheme="minorHAnsi"/>
        </w:rPr>
      </w:pPr>
    </w:p>
    <w:p w14:paraId="4C7B3529" w14:textId="45836954" w:rsidR="005C33EF" w:rsidRPr="005042D0" w:rsidRDefault="005C33EF" w:rsidP="005C33EF">
      <w:pPr>
        <w:pStyle w:val="NoSpacing"/>
        <w:rPr>
          <w:rFonts w:asciiTheme="minorHAnsi" w:hAnsiTheme="minorHAnsi"/>
        </w:rPr>
      </w:pPr>
      <w:r w:rsidRPr="005042D0">
        <w:rPr>
          <w:rFonts w:asciiTheme="minorHAnsi" w:hAnsiTheme="minorHAnsi"/>
        </w:rPr>
        <w:t xml:space="preserve">Meeting started at </w:t>
      </w:r>
      <w:r>
        <w:rPr>
          <w:rFonts w:asciiTheme="minorHAnsi" w:hAnsiTheme="minorHAnsi"/>
        </w:rPr>
        <w:t>18:30</w:t>
      </w:r>
    </w:p>
    <w:p w14:paraId="2DB35098" w14:textId="77777777" w:rsidR="005C33EF" w:rsidRPr="005042D0" w:rsidRDefault="005C33EF" w:rsidP="005C33EF">
      <w:pPr>
        <w:pStyle w:val="NoSpacing"/>
        <w:rPr>
          <w:rFonts w:asciiTheme="minorHAnsi" w:hAnsiTheme="minorHAnsi"/>
        </w:rPr>
      </w:pPr>
    </w:p>
    <w:p w14:paraId="5327A3DF" w14:textId="6B023964" w:rsidR="005C33EF" w:rsidRPr="005042D0" w:rsidRDefault="005C33EF" w:rsidP="005C33EF">
      <w:pPr>
        <w:pStyle w:val="NoSpacing"/>
        <w:rPr>
          <w:rFonts w:asciiTheme="minorHAnsi" w:hAnsiTheme="minorHAnsi"/>
        </w:rPr>
      </w:pPr>
      <w:r w:rsidRPr="005042D0">
        <w:rPr>
          <w:rFonts w:asciiTheme="minorHAnsi" w:hAnsiTheme="minorHAnsi"/>
          <w:b/>
          <w:bCs/>
        </w:rPr>
        <w:t xml:space="preserve">Attendees: </w:t>
      </w:r>
      <w:r w:rsidRPr="005042D0">
        <w:rPr>
          <w:rFonts w:asciiTheme="minorHAnsi" w:hAnsiTheme="minorHAnsi"/>
        </w:rPr>
        <w:t xml:space="preserve">Twinning Association - Barbara Cannon, Mike Renouf, Joan Wright, Bernadette Jones </w:t>
      </w:r>
      <w:r>
        <w:rPr>
          <w:rFonts w:asciiTheme="minorHAnsi" w:hAnsiTheme="minorHAnsi"/>
        </w:rPr>
        <w:t xml:space="preserve">and </w:t>
      </w:r>
      <w:r w:rsidRPr="005042D0">
        <w:rPr>
          <w:rFonts w:asciiTheme="minorHAnsi" w:hAnsiTheme="minorHAnsi"/>
        </w:rPr>
        <w:t>David Jones</w:t>
      </w:r>
      <w:r>
        <w:rPr>
          <w:rFonts w:asciiTheme="minorHAnsi" w:hAnsiTheme="minorHAnsi"/>
        </w:rPr>
        <w:t>,</w:t>
      </w:r>
      <w:r w:rsidRPr="005042D0">
        <w:rPr>
          <w:rFonts w:asciiTheme="minorHAnsi" w:hAnsiTheme="minorHAnsi"/>
        </w:rPr>
        <w:t xml:space="preserve"> Workington Town Council - Paul Young</w:t>
      </w:r>
    </w:p>
    <w:p w14:paraId="32C674E2" w14:textId="77777777" w:rsidR="005C33EF" w:rsidRPr="005042D0" w:rsidRDefault="005C33EF" w:rsidP="005C33EF">
      <w:pPr>
        <w:pStyle w:val="NoSpacing"/>
        <w:rPr>
          <w:rFonts w:asciiTheme="minorHAnsi" w:hAnsiTheme="minorHAnsi"/>
        </w:rPr>
      </w:pPr>
    </w:p>
    <w:p w14:paraId="027ED7E6" w14:textId="77777777" w:rsidR="005C33EF" w:rsidRPr="005042D0" w:rsidRDefault="005C33EF" w:rsidP="005C33EF">
      <w:pPr>
        <w:pStyle w:val="NoSpacing"/>
        <w:rPr>
          <w:rFonts w:asciiTheme="minorHAnsi" w:hAnsiTheme="minorHAnsi"/>
          <w:b/>
          <w:bCs/>
        </w:rPr>
      </w:pPr>
      <w:r w:rsidRPr="005042D0">
        <w:rPr>
          <w:rFonts w:asciiTheme="minorHAnsi" w:hAnsiTheme="minorHAnsi"/>
          <w:b/>
          <w:bCs/>
        </w:rPr>
        <w:t>1. WELCOME AND APOLOGIES</w:t>
      </w:r>
    </w:p>
    <w:p w14:paraId="0A9C36A0" w14:textId="50E25016" w:rsidR="00F869B6" w:rsidRDefault="005C33EF" w:rsidP="00FE7A47">
      <w:pPr>
        <w:spacing w:after="0"/>
      </w:pPr>
      <w:r w:rsidRPr="005C33EF">
        <w:t xml:space="preserve">Apologies received from </w:t>
      </w:r>
      <w:r w:rsidR="00AB13C3">
        <w:t>Emma Chapman</w:t>
      </w:r>
      <w:r w:rsidR="0055502F">
        <w:t xml:space="preserve"> &amp;</w:t>
      </w:r>
      <w:r w:rsidR="00AB13C3">
        <w:t xml:space="preserve"> </w:t>
      </w:r>
      <w:r w:rsidR="0055502F">
        <w:t>Ellie Wood</w:t>
      </w:r>
      <w:r w:rsidRPr="005C33EF">
        <w:t>.</w:t>
      </w:r>
    </w:p>
    <w:p w14:paraId="00D45F60" w14:textId="77777777" w:rsidR="00FE7A47" w:rsidRDefault="00FE7A47" w:rsidP="00FE7A47">
      <w:pPr>
        <w:spacing w:after="0"/>
      </w:pPr>
    </w:p>
    <w:p w14:paraId="01DD3A05" w14:textId="54A1A4BE" w:rsidR="005C33EF" w:rsidRDefault="00DE3350" w:rsidP="005C33EF">
      <w:pPr>
        <w:pStyle w:val="NoSpacing"/>
        <w:rPr>
          <w:rFonts w:asciiTheme="minorHAnsi" w:hAnsiTheme="minorHAnsi"/>
          <w:b/>
          <w:bCs/>
        </w:rPr>
      </w:pPr>
      <w:r>
        <w:rPr>
          <w:rFonts w:asciiTheme="minorHAnsi" w:hAnsiTheme="minorHAnsi"/>
          <w:b/>
          <w:bCs/>
        </w:rPr>
        <w:t>2</w:t>
      </w:r>
      <w:r w:rsidR="005C33EF" w:rsidRPr="005C33EF">
        <w:rPr>
          <w:rFonts w:asciiTheme="minorHAnsi" w:hAnsiTheme="minorHAnsi"/>
          <w:b/>
          <w:bCs/>
        </w:rPr>
        <w:t>. REPORT FROM CHAIRS</w:t>
      </w:r>
    </w:p>
    <w:p w14:paraId="0A6BC8A1" w14:textId="7AB21978" w:rsidR="00DD4CA8" w:rsidRDefault="00DD4CA8" w:rsidP="005C33EF">
      <w:pPr>
        <w:pStyle w:val="NoSpacing"/>
      </w:pPr>
      <w:r>
        <w:t xml:space="preserve">The </w:t>
      </w:r>
      <w:r w:rsidR="00720EB6">
        <w:t xml:space="preserve">current </w:t>
      </w:r>
      <w:r>
        <w:t xml:space="preserve">mayor of </w:t>
      </w:r>
      <w:r w:rsidRPr="00DD4CA8">
        <w:t xml:space="preserve">Val de </w:t>
      </w:r>
      <w:proofErr w:type="spellStart"/>
      <w:r w:rsidRPr="00DD4CA8">
        <w:t>Reuil</w:t>
      </w:r>
      <w:proofErr w:type="spellEnd"/>
      <w:r w:rsidR="00720EB6">
        <w:t xml:space="preserve"> will remain in post following recent elections. A WDTA </w:t>
      </w:r>
      <w:r w:rsidR="0094482A">
        <w:t>visit was proposed for the mayor making event, possibly 4 members.</w:t>
      </w:r>
    </w:p>
    <w:p w14:paraId="691C2FDE" w14:textId="77777777" w:rsidR="002B5C27" w:rsidRDefault="002B5C27" w:rsidP="002B5C27">
      <w:pPr>
        <w:pStyle w:val="NoSpacing"/>
      </w:pPr>
    </w:p>
    <w:p w14:paraId="2137E453" w14:textId="76FF7B35" w:rsidR="002B5C27" w:rsidRDefault="002B5C27" w:rsidP="002B5C27">
      <w:pPr>
        <w:pStyle w:val="NoSpacing"/>
      </w:pPr>
      <w:r>
        <w:t xml:space="preserve">The </w:t>
      </w:r>
      <w:r w:rsidRPr="00AC6BD9">
        <w:t xml:space="preserve">Val de </w:t>
      </w:r>
      <w:proofErr w:type="spellStart"/>
      <w:r w:rsidRPr="00AC6BD9">
        <w:t>Reuil</w:t>
      </w:r>
      <w:proofErr w:type="spellEnd"/>
      <w:r w:rsidRPr="00AC6BD9">
        <w:t xml:space="preserve"> choir</w:t>
      </w:r>
      <w:r>
        <w:t xml:space="preserve"> visit was confirmed for the Workington Christmas lights switch on event</w:t>
      </w:r>
      <w:r w:rsidR="003D5203">
        <w:t xml:space="preserve"> in</w:t>
      </w:r>
      <w:r>
        <w:t xml:space="preserve"> November 2026</w:t>
      </w:r>
      <w:r w:rsidR="003D5203">
        <w:t>, details to follow closer to the event.</w:t>
      </w:r>
    </w:p>
    <w:p w14:paraId="6064C8F9" w14:textId="77777777" w:rsidR="003D5203" w:rsidRDefault="003D5203" w:rsidP="002B5C27">
      <w:pPr>
        <w:pStyle w:val="NoSpacing"/>
      </w:pPr>
    </w:p>
    <w:p w14:paraId="415E70DA" w14:textId="2BD0189E" w:rsidR="003D5203" w:rsidRDefault="003D5203" w:rsidP="002B5C27">
      <w:pPr>
        <w:pStyle w:val="NoSpacing"/>
      </w:pPr>
      <w:r>
        <w:t xml:space="preserve">Invitations have been extended to the </w:t>
      </w:r>
      <w:r w:rsidRPr="00AC6BD9">
        <w:t xml:space="preserve">Val de </w:t>
      </w:r>
      <w:proofErr w:type="spellStart"/>
      <w:r w:rsidRPr="00AC6BD9">
        <w:t>Reuil</w:t>
      </w:r>
      <w:proofErr w:type="spellEnd"/>
      <w:r>
        <w:t xml:space="preserve"> </w:t>
      </w:r>
      <w:r w:rsidR="00823C9C">
        <w:t>runners to attend the Festival of Running in August 2026.</w:t>
      </w:r>
      <w:r w:rsidR="001551C7">
        <w:t xml:space="preserve"> Further communication with Cumb</w:t>
      </w:r>
      <w:r w:rsidR="00BF1FD1">
        <w:t xml:space="preserve">erland Athletic Club </w:t>
      </w:r>
      <w:r w:rsidR="00BF0147">
        <w:t>required.</w:t>
      </w:r>
      <w:r w:rsidR="001551C7">
        <w:t xml:space="preserve"> </w:t>
      </w:r>
    </w:p>
    <w:p w14:paraId="68FE5AF6" w14:textId="77777777" w:rsidR="00DD4CA8" w:rsidRDefault="00DD4CA8" w:rsidP="005C33EF">
      <w:pPr>
        <w:pStyle w:val="NoSpacing"/>
      </w:pPr>
    </w:p>
    <w:p w14:paraId="344B01DD" w14:textId="2CB2787E" w:rsidR="00E57BED" w:rsidRDefault="00E57BED" w:rsidP="00E57BED">
      <w:pPr>
        <w:pStyle w:val="NoSpacing"/>
      </w:pPr>
      <w:r>
        <w:t xml:space="preserve">The Tour de France stages for 2027 have been announced, with the Grande Depart being from Edinburgh to Carlisle and the second stage being from Keswick to Liverpool. Given the proximity it was proposed that a tie-in to the </w:t>
      </w:r>
      <w:r w:rsidRPr="0090197A">
        <w:t xml:space="preserve">30th anniversary of twinning with Val de </w:t>
      </w:r>
      <w:proofErr w:type="spellStart"/>
      <w:r w:rsidRPr="0090197A">
        <w:t>Reuil</w:t>
      </w:r>
      <w:proofErr w:type="spellEnd"/>
      <w:r>
        <w:t xml:space="preserve"> be considered.</w:t>
      </w:r>
      <w:r w:rsidR="00FC328B">
        <w:t xml:space="preserve"> Following </w:t>
      </w:r>
      <w:r w:rsidR="00637EF0">
        <w:t>discussions,</w:t>
      </w:r>
      <w:r w:rsidR="00FC328B">
        <w:t xml:space="preserve"> it was decided that any tie-in event would be better based </w:t>
      </w:r>
      <w:r w:rsidR="003A038C">
        <w:t>around</w:t>
      </w:r>
      <w:r w:rsidR="000E3076">
        <w:t xml:space="preserve"> the</w:t>
      </w:r>
      <w:r w:rsidR="003A038C">
        <w:t xml:space="preserve"> stage one finish in Carlisle</w:t>
      </w:r>
      <w:r>
        <w:t xml:space="preserve"> </w:t>
      </w:r>
      <w:r w:rsidR="00637EF0">
        <w:t>due to better transport links and accessibility.</w:t>
      </w:r>
    </w:p>
    <w:p w14:paraId="3C934E28" w14:textId="77777777" w:rsidR="00E57BED" w:rsidRPr="004A2343" w:rsidRDefault="00E57BED" w:rsidP="00E57BED">
      <w:pPr>
        <w:pStyle w:val="NoSpacing"/>
        <w:rPr>
          <w:i/>
          <w:iCs/>
        </w:rPr>
      </w:pPr>
      <w:r w:rsidRPr="004A2343">
        <w:rPr>
          <w:b/>
          <w:bCs/>
          <w:i/>
          <w:iCs/>
        </w:rPr>
        <w:t>ACTION:</w:t>
      </w:r>
      <w:r w:rsidRPr="004A2343">
        <w:rPr>
          <w:i/>
          <w:iCs/>
        </w:rPr>
        <w:t xml:space="preserve"> Request that WTC Culture &amp; Social Investment committee begin considering ways the Town Council can assist the Twinning Association in the celebration of the anniversary, including a tie-in to the Tour de France (WTC)</w:t>
      </w:r>
    </w:p>
    <w:p w14:paraId="7A2A2A52" w14:textId="77777777" w:rsidR="00E57BED" w:rsidRDefault="00E57BED" w:rsidP="00E57BED">
      <w:pPr>
        <w:pStyle w:val="NoSpacing"/>
      </w:pPr>
    </w:p>
    <w:p w14:paraId="0FB973C0" w14:textId="0F24D739" w:rsidR="004A2343" w:rsidRDefault="00702F29" w:rsidP="005C33EF">
      <w:pPr>
        <w:pStyle w:val="NoSpacing"/>
      </w:pPr>
      <w:r>
        <w:t>Six</w:t>
      </w:r>
      <w:r w:rsidRPr="005C33EF">
        <w:t xml:space="preserve"> </w:t>
      </w:r>
      <w:r>
        <w:t>attendee</w:t>
      </w:r>
      <w:r w:rsidRPr="005C33EF">
        <w:t>s will be making the trip</w:t>
      </w:r>
      <w:r>
        <w:t xml:space="preserve"> for the</w:t>
      </w:r>
      <w:r w:rsidR="005318C3">
        <w:t xml:space="preserve"> </w:t>
      </w:r>
      <w:r w:rsidR="005C33EF" w:rsidRPr="005C33EF">
        <w:t xml:space="preserve">Twinning Association visit to Selm for their </w:t>
      </w:r>
      <w:proofErr w:type="spellStart"/>
      <w:r w:rsidR="005C33EF" w:rsidRPr="005C33EF">
        <w:t>Iwkowa</w:t>
      </w:r>
      <w:proofErr w:type="spellEnd"/>
      <w:r w:rsidR="005C33EF" w:rsidRPr="005C33EF">
        <w:t xml:space="preserve"> anniversary event.</w:t>
      </w:r>
      <w:r w:rsidR="0090197A">
        <w:t xml:space="preserve"> The anniversary event will be part of their European Week celebrations, with WDTA members attending on the May 8</w:t>
      </w:r>
      <w:r w:rsidR="0090197A" w:rsidRPr="0090197A">
        <w:rPr>
          <w:vertAlign w:val="superscript"/>
        </w:rPr>
        <w:t>th</w:t>
      </w:r>
      <w:r w:rsidR="0090197A">
        <w:t xml:space="preserve"> and 9</w:t>
      </w:r>
      <w:r w:rsidR="0090197A" w:rsidRPr="0090197A">
        <w:rPr>
          <w:vertAlign w:val="superscript"/>
        </w:rPr>
        <w:t>th</w:t>
      </w:r>
      <w:r w:rsidR="0090197A">
        <w:t>.</w:t>
      </w:r>
      <w:r w:rsidR="00CE5799">
        <w:t xml:space="preserve"> </w:t>
      </w:r>
      <w:r w:rsidR="00210D5B">
        <w:t xml:space="preserve">It was suggested that WDTA should take a gift </w:t>
      </w:r>
      <w:r w:rsidR="00D37C61">
        <w:t xml:space="preserve">with them </w:t>
      </w:r>
      <w:r w:rsidR="00210D5B">
        <w:t xml:space="preserve">to </w:t>
      </w:r>
      <w:r w:rsidR="004A2343">
        <w:t xml:space="preserve">commemorate </w:t>
      </w:r>
      <w:r w:rsidR="00210D5B">
        <w:t>the event</w:t>
      </w:r>
      <w:r w:rsidR="004A2343">
        <w:t xml:space="preserve">. </w:t>
      </w:r>
    </w:p>
    <w:p w14:paraId="70582ABF" w14:textId="5094FD28" w:rsidR="005E3EFF" w:rsidRPr="004A2343" w:rsidRDefault="004A2343" w:rsidP="005C33EF">
      <w:pPr>
        <w:pStyle w:val="NoSpacing"/>
        <w:rPr>
          <w:i/>
          <w:iCs/>
        </w:rPr>
      </w:pPr>
      <w:r w:rsidRPr="004A2343">
        <w:rPr>
          <w:b/>
          <w:bCs/>
          <w:i/>
          <w:iCs/>
        </w:rPr>
        <w:t xml:space="preserve">ACTION: </w:t>
      </w:r>
      <w:r w:rsidRPr="004A2343">
        <w:rPr>
          <w:i/>
          <w:iCs/>
        </w:rPr>
        <w:t>Ideas to be submitted &amp; considered asap (WTC)</w:t>
      </w:r>
    </w:p>
    <w:p w14:paraId="49ACA8E1" w14:textId="77777777" w:rsidR="005E3EFF" w:rsidRDefault="005E3EFF" w:rsidP="005C33EF">
      <w:pPr>
        <w:pStyle w:val="NoSpacing"/>
      </w:pPr>
    </w:p>
    <w:p w14:paraId="0C43968E" w14:textId="1F404F88" w:rsidR="0090197A" w:rsidRDefault="0090197A" w:rsidP="005C33EF">
      <w:pPr>
        <w:pStyle w:val="NoSpacing"/>
      </w:pPr>
      <w:r>
        <w:t>Five members from Selm will be attending the Workington Town Council Mayor Making on May 22</w:t>
      </w:r>
      <w:r w:rsidRPr="0090197A">
        <w:rPr>
          <w:vertAlign w:val="superscript"/>
        </w:rPr>
        <w:t>nd</w:t>
      </w:r>
      <w:r>
        <w:t xml:space="preserve">. They will be </w:t>
      </w:r>
      <w:r w:rsidR="00BC08DD">
        <w:t>arriving at</w:t>
      </w:r>
      <w:r>
        <w:t xml:space="preserve"> Newcastle </w:t>
      </w:r>
      <w:r w:rsidR="00BC08DD">
        <w:t xml:space="preserve">airport </w:t>
      </w:r>
      <w:r>
        <w:t xml:space="preserve">on Friday </w:t>
      </w:r>
      <w:proofErr w:type="gramStart"/>
      <w:r>
        <w:t>afternoon</w:t>
      </w:r>
      <w:proofErr w:type="gramEnd"/>
      <w:r>
        <w:t xml:space="preserve"> and transport will need to be arranged, potentially the hire of a minibus. </w:t>
      </w:r>
    </w:p>
    <w:p w14:paraId="5AE27677" w14:textId="77777777" w:rsidR="00C721F8" w:rsidRDefault="00C721F8" w:rsidP="005C33EF">
      <w:pPr>
        <w:pStyle w:val="NoSpacing"/>
      </w:pPr>
    </w:p>
    <w:p w14:paraId="74491370" w14:textId="2AFCF7AA" w:rsidR="00C721F8" w:rsidRDefault="00C721F8" w:rsidP="005C33EF">
      <w:pPr>
        <w:pStyle w:val="NoSpacing"/>
      </w:pPr>
      <w:r>
        <w:t xml:space="preserve">Cumberland Council are </w:t>
      </w:r>
      <w:proofErr w:type="gramStart"/>
      <w:r>
        <w:t>submitting an application</w:t>
      </w:r>
      <w:proofErr w:type="gramEnd"/>
      <w:r>
        <w:t xml:space="preserve"> for Workington </w:t>
      </w:r>
      <w:r w:rsidR="00B91EA4">
        <w:t xml:space="preserve">to be a </w:t>
      </w:r>
      <w:r w:rsidR="00B91EA4" w:rsidRPr="00B91EA4">
        <w:t>UK Town of Culture 2028</w:t>
      </w:r>
      <w:r w:rsidR="003C0CD0">
        <w:t xml:space="preserve">. Members of the executive have assisted with the application and feel that WDTA should </w:t>
      </w:r>
      <w:r w:rsidR="002F4F52">
        <w:t>assist further where possible.</w:t>
      </w:r>
    </w:p>
    <w:p w14:paraId="75795133" w14:textId="77777777" w:rsidR="0090197A" w:rsidRDefault="0090197A" w:rsidP="005C33EF">
      <w:pPr>
        <w:pStyle w:val="NoSpacing"/>
      </w:pPr>
    </w:p>
    <w:p w14:paraId="419E9ECD" w14:textId="73D5A00A" w:rsidR="005E2C05" w:rsidRPr="005042D0" w:rsidRDefault="00803BC0" w:rsidP="005E2C05">
      <w:pPr>
        <w:pStyle w:val="NoSpacing"/>
        <w:rPr>
          <w:rFonts w:asciiTheme="minorHAnsi" w:hAnsiTheme="minorHAnsi"/>
          <w:b/>
          <w:bCs/>
        </w:rPr>
      </w:pPr>
      <w:r>
        <w:rPr>
          <w:rFonts w:asciiTheme="minorHAnsi" w:hAnsiTheme="minorHAnsi"/>
          <w:b/>
          <w:bCs/>
        </w:rPr>
        <w:t>3</w:t>
      </w:r>
      <w:r w:rsidR="005E2C05" w:rsidRPr="005042D0">
        <w:rPr>
          <w:rFonts w:asciiTheme="minorHAnsi" w:hAnsiTheme="minorHAnsi"/>
          <w:b/>
          <w:bCs/>
        </w:rPr>
        <w:t>. FINANCIAL UPDATE</w:t>
      </w:r>
    </w:p>
    <w:p w14:paraId="608E9584" w14:textId="77777777" w:rsidR="00475131" w:rsidRDefault="00475131" w:rsidP="00475131">
      <w:pPr>
        <w:pStyle w:val="NoSpacing"/>
      </w:pPr>
      <w:r>
        <w:t>Balance of £11,084.25 (Cumberland account £101.74, NatWest account £10,986.56)</w:t>
      </w:r>
    </w:p>
    <w:p w14:paraId="590ADE84" w14:textId="77777777" w:rsidR="00475131" w:rsidRDefault="00475131" w:rsidP="00475131">
      <w:pPr>
        <w:pStyle w:val="NoSpacing"/>
      </w:pPr>
      <w:r>
        <w:t>All invoices paid.  Zurich insurance bill yet to be paid when agreed (£105.80).</w:t>
      </w:r>
    </w:p>
    <w:p w14:paraId="11074792" w14:textId="77777777" w:rsidR="00475131" w:rsidRDefault="00475131" w:rsidP="00475131">
      <w:pPr>
        <w:pStyle w:val="NoSpacing"/>
      </w:pPr>
      <w:r>
        <w:t>No further expenditure expected so available funds are £10,978,45.</w:t>
      </w:r>
    </w:p>
    <w:p w14:paraId="5F5168CE" w14:textId="77777777" w:rsidR="00475131" w:rsidRDefault="00475131" w:rsidP="00475131">
      <w:pPr>
        <w:pStyle w:val="NoSpacing"/>
      </w:pPr>
      <w:r>
        <w:lastRenderedPageBreak/>
        <w:t>On requesting funding from WTC a figure of £3,320 for anticipated known costs expectations in 2026/27.</w:t>
      </w:r>
    </w:p>
    <w:p w14:paraId="0DDC25F9" w14:textId="0417A4CA" w:rsidR="005E2C05" w:rsidRDefault="00475131" w:rsidP="00475131">
      <w:pPr>
        <w:pStyle w:val="NoSpacing"/>
      </w:pPr>
      <w:r>
        <w:t xml:space="preserve">Forms are being signed by additional signatories and then online banking capabilities will become available to </w:t>
      </w:r>
      <w:r w:rsidRPr="005E2C05">
        <w:t>Emma Chapman</w:t>
      </w:r>
      <w:r>
        <w:t xml:space="preserve">, </w:t>
      </w:r>
      <w:r w:rsidRPr="005E2C05">
        <w:t>Paul Young</w:t>
      </w:r>
      <w:r>
        <w:t xml:space="preserve">, </w:t>
      </w:r>
      <w:r w:rsidRPr="005E2C05">
        <w:t>Bernadette Jones</w:t>
      </w:r>
      <w:r>
        <w:t xml:space="preserve"> and </w:t>
      </w:r>
      <w:r w:rsidRPr="005E2C05">
        <w:t>Denise Rollo</w:t>
      </w:r>
      <w:r>
        <w:t>.</w:t>
      </w:r>
    </w:p>
    <w:p w14:paraId="5E6B8588" w14:textId="08558635" w:rsidR="005E2C05" w:rsidRDefault="005E2C05" w:rsidP="005E2C05">
      <w:pPr>
        <w:pStyle w:val="NoSpacing"/>
      </w:pPr>
    </w:p>
    <w:p w14:paraId="2687EB72" w14:textId="77777777" w:rsidR="00A102D7" w:rsidRDefault="00475131" w:rsidP="00D76AB2">
      <w:pPr>
        <w:pStyle w:val="NoSpacing"/>
        <w:rPr>
          <w:rFonts w:asciiTheme="minorHAnsi" w:hAnsiTheme="minorHAnsi"/>
          <w:b/>
          <w:bCs/>
        </w:rPr>
      </w:pPr>
      <w:r>
        <w:rPr>
          <w:rFonts w:asciiTheme="minorHAnsi" w:hAnsiTheme="minorHAnsi"/>
          <w:b/>
          <w:bCs/>
        </w:rPr>
        <w:t xml:space="preserve">4. </w:t>
      </w:r>
      <w:r w:rsidR="00A102D7">
        <w:rPr>
          <w:rFonts w:asciiTheme="minorHAnsi" w:hAnsiTheme="minorHAnsi"/>
          <w:b/>
          <w:bCs/>
        </w:rPr>
        <w:t>POLICIES</w:t>
      </w:r>
    </w:p>
    <w:p w14:paraId="51512BB2" w14:textId="03349701" w:rsidR="00A102D7" w:rsidRDefault="00C25E61" w:rsidP="00D76AB2">
      <w:pPr>
        <w:pStyle w:val="NoSpacing"/>
      </w:pPr>
      <w:r>
        <w:t xml:space="preserve">After reviewing the safeguarding policies, a small number of amendments to </w:t>
      </w:r>
      <w:r w:rsidR="00C30440">
        <w:t xml:space="preserve">the </w:t>
      </w:r>
      <w:r>
        <w:t xml:space="preserve">wording were requested. Following these amendments </w:t>
      </w:r>
      <w:r w:rsidR="00A011D0">
        <w:t>both</w:t>
      </w:r>
      <w:r w:rsidR="00ED5712">
        <w:t xml:space="preserve"> policies were approved.</w:t>
      </w:r>
    </w:p>
    <w:p w14:paraId="5C624704" w14:textId="710951FE" w:rsidR="002808CB" w:rsidRPr="0018403A" w:rsidRDefault="002808CB" w:rsidP="00D76AB2">
      <w:pPr>
        <w:pStyle w:val="NoSpacing"/>
        <w:rPr>
          <w:i/>
          <w:iCs/>
        </w:rPr>
      </w:pPr>
      <w:r w:rsidRPr="0018403A">
        <w:rPr>
          <w:b/>
          <w:bCs/>
          <w:i/>
          <w:iCs/>
        </w:rPr>
        <w:t>ACTION:</w:t>
      </w:r>
      <w:r w:rsidRPr="0018403A">
        <w:rPr>
          <w:i/>
          <w:iCs/>
        </w:rPr>
        <w:t xml:space="preserve"> </w:t>
      </w:r>
      <w:r w:rsidR="0018403A">
        <w:rPr>
          <w:i/>
          <w:iCs/>
        </w:rPr>
        <w:t>A</w:t>
      </w:r>
      <w:r w:rsidRPr="0018403A">
        <w:rPr>
          <w:i/>
          <w:iCs/>
        </w:rPr>
        <w:t xml:space="preserve">mend policies and circulate approved </w:t>
      </w:r>
      <w:r w:rsidR="003775AC">
        <w:rPr>
          <w:i/>
          <w:iCs/>
        </w:rPr>
        <w:t>versions</w:t>
      </w:r>
      <w:r w:rsidRPr="0018403A">
        <w:rPr>
          <w:i/>
          <w:iCs/>
        </w:rPr>
        <w:t xml:space="preserve"> to all executive members (WTC)</w:t>
      </w:r>
    </w:p>
    <w:p w14:paraId="5B3C35B6" w14:textId="77777777" w:rsidR="004D61A5" w:rsidRDefault="004D61A5" w:rsidP="00D76AB2">
      <w:pPr>
        <w:pStyle w:val="NoSpacing"/>
      </w:pPr>
    </w:p>
    <w:p w14:paraId="5C339F54" w14:textId="019F0D0A" w:rsidR="00ED5712" w:rsidRDefault="00ED5712" w:rsidP="00D76AB2">
      <w:pPr>
        <w:pStyle w:val="NoSpacing"/>
      </w:pPr>
      <w:r>
        <w:t>It was agreed that the policies would be reviewed annually at the AGM.</w:t>
      </w:r>
    </w:p>
    <w:p w14:paraId="5B841FFF" w14:textId="77777777" w:rsidR="00ED5712" w:rsidRDefault="00ED5712" w:rsidP="00D76AB2">
      <w:pPr>
        <w:pStyle w:val="NoSpacing"/>
      </w:pPr>
    </w:p>
    <w:p w14:paraId="0DC568AE" w14:textId="737D730B" w:rsidR="004D61A5" w:rsidRDefault="004D61A5" w:rsidP="00D76AB2">
      <w:pPr>
        <w:pStyle w:val="NoSpacing"/>
      </w:pPr>
      <w:r>
        <w:t xml:space="preserve">It was raised that additional policies regarding membership and </w:t>
      </w:r>
      <w:r w:rsidR="00CA7400">
        <w:t>funding</w:t>
      </w:r>
      <w:r>
        <w:t xml:space="preserve"> </w:t>
      </w:r>
      <w:r w:rsidR="0069146A">
        <w:t>still need to</w:t>
      </w:r>
      <w:r>
        <w:t xml:space="preserve"> be </w:t>
      </w:r>
      <w:r w:rsidR="0018403A">
        <w:t>put in place.</w:t>
      </w:r>
    </w:p>
    <w:p w14:paraId="32B0A373" w14:textId="556CA8C7" w:rsidR="0018403A" w:rsidRPr="0018403A" w:rsidRDefault="0018403A" w:rsidP="00D76AB2">
      <w:pPr>
        <w:pStyle w:val="NoSpacing"/>
        <w:rPr>
          <w:i/>
          <w:iCs/>
        </w:rPr>
      </w:pPr>
      <w:r w:rsidRPr="0018403A">
        <w:rPr>
          <w:b/>
          <w:bCs/>
          <w:i/>
          <w:iCs/>
        </w:rPr>
        <w:t>ACTION:</w:t>
      </w:r>
      <w:r w:rsidRPr="0018403A">
        <w:rPr>
          <w:i/>
          <w:iCs/>
        </w:rPr>
        <w:t xml:space="preserve"> Draft copies of outstanding policies to be prepared for the next meeting (WTC)</w:t>
      </w:r>
    </w:p>
    <w:p w14:paraId="303B7EA6" w14:textId="77777777" w:rsidR="00A102D7" w:rsidRDefault="00A102D7" w:rsidP="00D76AB2">
      <w:pPr>
        <w:pStyle w:val="NoSpacing"/>
        <w:rPr>
          <w:rFonts w:asciiTheme="minorHAnsi" w:hAnsiTheme="minorHAnsi"/>
          <w:b/>
          <w:bCs/>
        </w:rPr>
      </w:pPr>
    </w:p>
    <w:p w14:paraId="623A4D17" w14:textId="47603800" w:rsidR="00D76AB2" w:rsidRPr="005042D0" w:rsidRDefault="00D76AB2" w:rsidP="00D76AB2">
      <w:pPr>
        <w:pStyle w:val="NoSpacing"/>
        <w:rPr>
          <w:rFonts w:asciiTheme="minorHAnsi" w:hAnsiTheme="minorHAnsi"/>
          <w:b/>
          <w:bCs/>
        </w:rPr>
      </w:pPr>
      <w:r>
        <w:rPr>
          <w:rFonts w:asciiTheme="minorHAnsi" w:hAnsiTheme="minorHAnsi"/>
          <w:b/>
          <w:bCs/>
        </w:rPr>
        <w:t>5</w:t>
      </w:r>
      <w:r w:rsidRPr="005042D0">
        <w:rPr>
          <w:rFonts w:asciiTheme="minorHAnsi" w:hAnsiTheme="minorHAnsi"/>
          <w:b/>
          <w:bCs/>
        </w:rPr>
        <w:t>. FUTURE ASSOCIATION MEETING DATES</w:t>
      </w:r>
    </w:p>
    <w:p w14:paraId="7CBCFBBB" w14:textId="0CF7528A" w:rsidR="00D76AB2" w:rsidRDefault="00D76AB2" w:rsidP="005E2C05">
      <w:pPr>
        <w:pStyle w:val="NoSpacing"/>
      </w:pPr>
      <w:r>
        <w:t xml:space="preserve">The next scheduled meeting date is </w:t>
      </w:r>
      <w:r w:rsidR="00F76522" w:rsidRPr="00F76522">
        <w:t xml:space="preserve">Monday </w:t>
      </w:r>
      <w:r w:rsidR="00A17597" w:rsidRPr="00A17597">
        <w:t>22</w:t>
      </w:r>
      <w:r w:rsidR="00A17597" w:rsidRPr="00A17597">
        <w:rPr>
          <w:vertAlign w:val="superscript"/>
        </w:rPr>
        <w:t>nd</w:t>
      </w:r>
      <w:r w:rsidR="00A17597">
        <w:t xml:space="preserve"> </w:t>
      </w:r>
      <w:r w:rsidR="00A17597" w:rsidRPr="00A17597">
        <w:t>June 2026</w:t>
      </w:r>
      <w:r w:rsidR="00F76522">
        <w:t>.</w:t>
      </w:r>
    </w:p>
    <w:p w14:paraId="71004BE3" w14:textId="77777777" w:rsidR="00F76522" w:rsidRDefault="00F76522" w:rsidP="005E2C05">
      <w:pPr>
        <w:pStyle w:val="NoSpacing"/>
      </w:pPr>
    </w:p>
    <w:p w14:paraId="7CA18E1B" w14:textId="52CB4771" w:rsidR="00212B9A" w:rsidRDefault="00C21581" w:rsidP="005E2C05">
      <w:pPr>
        <w:pStyle w:val="NoSpacing"/>
      </w:pPr>
      <w:r>
        <w:t>Future meeting dates were agreed to be:</w:t>
      </w:r>
    </w:p>
    <w:p w14:paraId="6F713B17" w14:textId="77777777" w:rsidR="00C21581" w:rsidRDefault="00C21581" w:rsidP="005E2C05">
      <w:pPr>
        <w:pStyle w:val="NoSpacing"/>
      </w:pPr>
    </w:p>
    <w:p w14:paraId="2B5719A5" w14:textId="68FA2A85" w:rsidR="00D71D1A" w:rsidRDefault="0054024E" w:rsidP="00FE7A47">
      <w:pPr>
        <w:pStyle w:val="NoSpacing"/>
        <w:numPr>
          <w:ilvl w:val="0"/>
          <w:numId w:val="1"/>
        </w:numPr>
      </w:pPr>
      <w:r>
        <w:t xml:space="preserve">Tuesday </w:t>
      </w:r>
      <w:r w:rsidR="00FD77EE">
        <w:t>1</w:t>
      </w:r>
      <w:r w:rsidR="00FD77EE" w:rsidRPr="00FD77EE">
        <w:rPr>
          <w:vertAlign w:val="superscript"/>
        </w:rPr>
        <w:t>st</w:t>
      </w:r>
      <w:r w:rsidR="00FD77EE">
        <w:t xml:space="preserve"> September</w:t>
      </w:r>
      <w:r w:rsidR="00D71D1A">
        <w:t xml:space="preserve"> 2026</w:t>
      </w:r>
    </w:p>
    <w:p w14:paraId="66F3BBE8" w14:textId="368585D2" w:rsidR="00D71D1A" w:rsidRDefault="0054024E" w:rsidP="00FE7A47">
      <w:pPr>
        <w:pStyle w:val="NoSpacing"/>
        <w:numPr>
          <w:ilvl w:val="0"/>
          <w:numId w:val="1"/>
        </w:numPr>
      </w:pPr>
      <w:r w:rsidRPr="00F76522">
        <w:t xml:space="preserve">Monday </w:t>
      </w:r>
      <w:r w:rsidR="00D71D1A">
        <w:t>26</w:t>
      </w:r>
      <w:r w:rsidR="00D71D1A" w:rsidRPr="00D71D1A">
        <w:rPr>
          <w:vertAlign w:val="superscript"/>
        </w:rPr>
        <w:t>th</w:t>
      </w:r>
      <w:r w:rsidR="00D71D1A">
        <w:t xml:space="preserve"> October 2026</w:t>
      </w:r>
    </w:p>
    <w:p w14:paraId="6D2D8C69" w14:textId="3B6B9DBC" w:rsidR="00D71D1A" w:rsidRDefault="0054024E" w:rsidP="00FE7A47">
      <w:pPr>
        <w:pStyle w:val="NoSpacing"/>
        <w:numPr>
          <w:ilvl w:val="0"/>
          <w:numId w:val="1"/>
        </w:numPr>
      </w:pPr>
      <w:r w:rsidRPr="00F76522">
        <w:t xml:space="preserve">Monday </w:t>
      </w:r>
      <w:r w:rsidR="00D71D1A">
        <w:t>25</w:t>
      </w:r>
      <w:r w:rsidR="00D71D1A" w:rsidRPr="00D71D1A">
        <w:rPr>
          <w:vertAlign w:val="superscript"/>
        </w:rPr>
        <w:t>th</w:t>
      </w:r>
      <w:r w:rsidR="00D71D1A">
        <w:t xml:space="preserve"> January 2027</w:t>
      </w:r>
    </w:p>
    <w:p w14:paraId="4AF4CCCE" w14:textId="77777777" w:rsidR="00D76AB2" w:rsidRDefault="00D76AB2" w:rsidP="005E2C05">
      <w:pPr>
        <w:pStyle w:val="NoSpacing"/>
      </w:pPr>
    </w:p>
    <w:p w14:paraId="7E0CF5B3" w14:textId="77777777" w:rsidR="00D71D1A" w:rsidRDefault="00D71D1A" w:rsidP="005E2C05">
      <w:pPr>
        <w:pStyle w:val="NoSpacing"/>
      </w:pPr>
    </w:p>
    <w:p w14:paraId="3429618F" w14:textId="72A8B4CB" w:rsidR="00D71D1A" w:rsidRPr="005C33EF" w:rsidRDefault="00D71D1A" w:rsidP="005E2C05">
      <w:pPr>
        <w:pStyle w:val="NoSpacing"/>
      </w:pPr>
      <w:r>
        <w:t>Meeting ended at 19:</w:t>
      </w:r>
      <w:r w:rsidR="00946E3F">
        <w:t>26</w:t>
      </w:r>
    </w:p>
    <w:sectPr w:rsidR="00D71D1A" w:rsidRPr="005C33E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0D3B" w14:textId="77777777" w:rsidR="003E4C3A" w:rsidRDefault="003E4C3A" w:rsidP="005C33EF">
      <w:pPr>
        <w:spacing w:after="0" w:line="240" w:lineRule="auto"/>
      </w:pPr>
      <w:r>
        <w:separator/>
      </w:r>
    </w:p>
  </w:endnote>
  <w:endnote w:type="continuationSeparator" w:id="0">
    <w:p w14:paraId="3769E8F4" w14:textId="77777777" w:rsidR="003E4C3A" w:rsidRDefault="003E4C3A" w:rsidP="005C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DF8E" w14:textId="77777777" w:rsidR="003E4C3A" w:rsidRDefault="003E4C3A" w:rsidP="005C33EF">
      <w:pPr>
        <w:spacing w:after="0" w:line="240" w:lineRule="auto"/>
      </w:pPr>
      <w:r>
        <w:separator/>
      </w:r>
    </w:p>
  </w:footnote>
  <w:footnote w:type="continuationSeparator" w:id="0">
    <w:p w14:paraId="7B2114C2" w14:textId="77777777" w:rsidR="003E4C3A" w:rsidRDefault="003E4C3A" w:rsidP="005C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E4CA" w14:textId="0D619704" w:rsidR="005C33EF" w:rsidRDefault="005C33EF">
    <w:pPr>
      <w:pStyle w:val="Header"/>
    </w:pPr>
    <w:r>
      <w:rPr>
        <w:noProof/>
      </w:rPr>
      <w:drawing>
        <wp:anchor distT="0" distB="0" distL="114300" distR="114300" simplePos="0" relativeHeight="251659264" behindDoc="1" locked="0" layoutInCell="1" allowOverlap="1" wp14:anchorId="73EB363D" wp14:editId="1B976BE1">
          <wp:simplePos x="0" y="0"/>
          <wp:positionH relativeFrom="column">
            <wp:posOffset>-428625</wp:posOffset>
          </wp:positionH>
          <wp:positionV relativeFrom="paragraph">
            <wp:posOffset>-1296035</wp:posOffset>
          </wp:positionV>
          <wp:extent cx="3848100" cy="2724150"/>
          <wp:effectExtent l="0" t="0" r="0" b="6350"/>
          <wp:wrapNone/>
          <wp:docPr id="1" name="Picture 1" descr="A logo for a twinning associ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for a twinning associa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0" cy="2724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1D3"/>
    <w:multiLevelType w:val="hybridMultilevel"/>
    <w:tmpl w:val="5A40D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80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EF"/>
    <w:rsid w:val="00074C1C"/>
    <w:rsid w:val="000E3076"/>
    <w:rsid w:val="00122393"/>
    <w:rsid w:val="001551C7"/>
    <w:rsid w:val="0018403A"/>
    <w:rsid w:val="001C1FD0"/>
    <w:rsid w:val="00210D5B"/>
    <w:rsid w:val="00212B9A"/>
    <w:rsid w:val="002808CB"/>
    <w:rsid w:val="002B5C27"/>
    <w:rsid w:val="002F4F52"/>
    <w:rsid w:val="003775AC"/>
    <w:rsid w:val="003A038C"/>
    <w:rsid w:val="003C0CD0"/>
    <w:rsid w:val="003D5203"/>
    <w:rsid w:val="003E4C3A"/>
    <w:rsid w:val="00475131"/>
    <w:rsid w:val="004A2343"/>
    <w:rsid w:val="004D61A5"/>
    <w:rsid w:val="00525C66"/>
    <w:rsid w:val="00527A93"/>
    <w:rsid w:val="005318C3"/>
    <w:rsid w:val="0054024E"/>
    <w:rsid w:val="0055502F"/>
    <w:rsid w:val="005C33EF"/>
    <w:rsid w:val="005E2C05"/>
    <w:rsid w:val="005E3EFF"/>
    <w:rsid w:val="00605FBE"/>
    <w:rsid w:val="00637EF0"/>
    <w:rsid w:val="0069146A"/>
    <w:rsid w:val="00702F29"/>
    <w:rsid w:val="00720EB6"/>
    <w:rsid w:val="00791887"/>
    <w:rsid w:val="00803BC0"/>
    <w:rsid w:val="00812E4F"/>
    <w:rsid w:val="00823C9C"/>
    <w:rsid w:val="008B65A1"/>
    <w:rsid w:val="008D49EC"/>
    <w:rsid w:val="008D7480"/>
    <w:rsid w:val="0090197A"/>
    <w:rsid w:val="00931EED"/>
    <w:rsid w:val="0094482A"/>
    <w:rsid w:val="009452A2"/>
    <w:rsid w:val="00946E3F"/>
    <w:rsid w:val="00954A64"/>
    <w:rsid w:val="00994216"/>
    <w:rsid w:val="00A011D0"/>
    <w:rsid w:val="00A102D7"/>
    <w:rsid w:val="00A17597"/>
    <w:rsid w:val="00A80880"/>
    <w:rsid w:val="00A8637D"/>
    <w:rsid w:val="00AA2DAD"/>
    <w:rsid w:val="00AB13C3"/>
    <w:rsid w:val="00AC1C30"/>
    <w:rsid w:val="00AC6BD9"/>
    <w:rsid w:val="00B91EA4"/>
    <w:rsid w:val="00BC08DD"/>
    <w:rsid w:val="00BF0147"/>
    <w:rsid w:val="00BF1FD1"/>
    <w:rsid w:val="00C03316"/>
    <w:rsid w:val="00C21581"/>
    <w:rsid w:val="00C25E61"/>
    <w:rsid w:val="00C30440"/>
    <w:rsid w:val="00C721F8"/>
    <w:rsid w:val="00C8793E"/>
    <w:rsid w:val="00CA7400"/>
    <w:rsid w:val="00CD028C"/>
    <w:rsid w:val="00CE5799"/>
    <w:rsid w:val="00D37C61"/>
    <w:rsid w:val="00D71D1A"/>
    <w:rsid w:val="00D76AB2"/>
    <w:rsid w:val="00DD4CA8"/>
    <w:rsid w:val="00DE3350"/>
    <w:rsid w:val="00E153C7"/>
    <w:rsid w:val="00E57BED"/>
    <w:rsid w:val="00E6534B"/>
    <w:rsid w:val="00ED5712"/>
    <w:rsid w:val="00F35DB6"/>
    <w:rsid w:val="00F60646"/>
    <w:rsid w:val="00F76522"/>
    <w:rsid w:val="00F869B6"/>
    <w:rsid w:val="00F90CD5"/>
    <w:rsid w:val="00FC328B"/>
    <w:rsid w:val="00FD77EE"/>
    <w:rsid w:val="00FE4856"/>
    <w:rsid w:val="00FE7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797F"/>
  <w15:chartTrackingRefBased/>
  <w15:docId w15:val="{201F87E3-D130-45A7-902D-57952120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3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3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33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33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3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3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3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3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3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33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33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3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3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3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33EF"/>
    <w:pPr>
      <w:spacing w:before="160"/>
      <w:jc w:val="center"/>
    </w:pPr>
    <w:rPr>
      <w:i/>
      <w:iCs/>
      <w:color w:val="404040" w:themeColor="text1" w:themeTint="BF"/>
    </w:rPr>
  </w:style>
  <w:style w:type="character" w:customStyle="1" w:styleId="QuoteChar">
    <w:name w:val="Quote Char"/>
    <w:basedOn w:val="DefaultParagraphFont"/>
    <w:link w:val="Quote"/>
    <w:uiPriority w:val="29"/>
    <w:rsid w:val="005C33EF"/>
    <w:rPr>
      <w:i/>
      <w:iCs/>
      <w:color w:val="404040" w:themeColor="text1" w:themeTint="BF"/>
    </w:rPr>
  </w:style>
  <w:style w:type="paragraph" w:styleId="ListParagraph">
    <w:name w:val="List Paragraph"/>
    <w:basedOn w:val="Normal"/>
    <w:uiPriority w:val="34"/>
    <w:qFormat/>
    <w:rsid w:val="005C33EF"/>
    <w:pPr>
      <w:ind w:left="720"/>
      <w:contextualSpacing/>
    </w:pPr>
  </w:style>
  <w:style w:type="character" w:styleId="IntenseEmphasis">
    <w:name w:val="Intense Emphasis"/>
    <w:basedOn w:val="DefaultParagraphFont"/>
    <w:uiPriority w:val="21"/>
    <w:qFormat/>
    <w:rsid w:val="005C33EF"/>
    <w:rPr>
      <w:i/>
      <w:iCs/>
      <w:color w:val="0F4761" w:themeColor="accent1" w:themeShade="BF"/>
    </w:rPr>
  </w:style>
  <w:style w:type="paragraph" w:styleId="IntenseQuote">
    <w:name w:val="Intense Quote"/>
    <w:basedOn w:val="Normal"/>
    <w:next w:val="Normal"/>
    <w:link w:val="IntenseQuoteChar"/>
    <w:uiPriority w:val="30"/>
    <w:qFormat/>
    <w:rsid w:val="005C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3EF"/>
    <w:rPr>
      <w:i/>
      <w:iCs/>
      <w:color w:val="0F4761" w:themeColor="accent1" w:themeShade="BF"/>
    </w:rPr>
  </w:style>
  <w:style w:type="character" w:styleId="IntenseReference">
    <w:name w:val="Intense Reference"/>
    <w:basedOn w:val="DefaultParagraphFont"/>
    <w:uiPriority w:val="32"/>
    <w:qFormat/>
    <w:rsid w:val="005C33EF"/>
    <w:rPr>
      <w:b/>
      <w:bCs/>
      <w:smallCaps/>
      <w:color w:val="0F4761" w:themeColor="accent1" w:themeShade="BF"/>
      <w:spacing w:val="5"/>
    </w:rPr>
  </w:style>
  <w:style w:type="paragraph" w:styleId="NoSpacing">
    <w:name w:val="No Spacing"/>
    <w:uiPriority w:val="1"/>
    <w:qFormat/>
    <w:rsid w:val="005C33EF"/>
    <w:pPr>
      <w:spacing w:after="0" w:line="240" w:lineRule="auto"/>
    </w:pPr>
  </w:style>
  <w:style w:type="paragraph" w:styleId="Header">
    <w:name w:val="header"/>
    <w:basedOn w:val="Normal"/>
    <w:link w:val="HeaderChar"/>
    <w:uiPriority w:val="99"/>
    <w:unhideWhenUsed/>
    <w:rsid w:val="005C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3EF"/>
  </w:style>
  <w:style w:type="paragraph" w:styleId="Footer">
    <w:name w:val="footer"/>
    <w:basedOn w:val="Normal"/>
    <w:link w:val="FooterChar"/>
    <w:uiPriority w:val="99"/>
    <w:unhideWhenUsed/>
    <w:rsid w:val="005C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7CF2-3675-4BF0-8D2B-CBE7D009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fe1f-194c-46b5-986f-8f8fc1d1d954"/>
    <ds:schemaRef ds:uri="6a1e488d-147a-475d-bdc4-27cef0641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EE7B5-D165-4034-90AD-CE8EAB9EEFE0}">
  <ds:schemaRefs>
    <ds:schemaRef ds:uri="http://schemas.microsoft.com/office/2006/metadata/properties"/>
    <ds:schemaRef ds:uri="http://schemas.microsoft.com/office/infopath/2007/PartnerControls"/>
    <ds:schemaRef ds:uri="6a1e488d-147a-475d-bdc4-27cef064110d"/>
    <ds:schemaRef ds:uri="2a33fe1f-194c-46b5-986f-8f8fc1d1d954"/>
  </ds:schemaRefs>
</ds:datastoreItem>
</file>

<file path=customXml/itemProps3.xml><?xml version="1.0" encoding="utf-8"?>
<ds:datastoreItem xmlns:ds="http://schemas.openxmlformats.org/officeDocument/2006/customXml" ds:itemID="{80EFFC38-51FD-462E-BD64-9B32AB11AB35}">
  <ds:schemaRefs>
    <ds:schemaRef ds:uri="http://schemas.microsoft.com/sharepoint/v3/contenttype/forms"/>
  </ds:schemaRefs>
</ds:datastoreItem>
</file>

<file path=customXml/itemProps4.xml><?xml version="1.0" encoding="utf-8"?>
<ds:datastoreItem xmlns:ds="http://schemas.openxmlformats.org/officeDocument/2006/customXml" ds:itemID="{82781BAB-5D24-40DC-B1B0-7AE57E66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Young</dc:creator>
  <cp:keywords/>
  <dc:description/>
  <cp:lastModifiedBy>Paul Young</cp:lastModifiedBy>
  <cp:revision>57</cp:revision>
  <dcterms:created xsi:type="dcterms:W3CDTF">2026-03-31T08:23:00Z</dcterms:created>
  <dcterms:modified xsi:type="dcterms:W3CDTF">2026-04-14T12:33:00Z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0x010100CCFC67F7BD90884CA4EFB2096D28BC67</vt:lpwstr>
  </property>
  <property fmtid="{D5CDD505-2E9C-101B-9397-08002B2CF9AE}" pid="3" name="Order">
    <vt:r8>833200</vt:r8>
  </property>
  <property fmtid="{D5CDD505-2E9C-101B-9397-08002B2CF9AE}" pid="4" name="MediaServiceImageTags">
    <vt:lpwstr/>
  </property>
</Properties>
</file>